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B9" w:rsidRPr="00870978" w:rsidRDefault="00FA6AB9" w:rsidP="00870978">
      <w:pPr>
        <w:pStyle w:val="senderaddress"/>
        <w:rPr>
          <w:rFonts w:ascii="Comic Sans MS" w:eastAsia="Bookman Old Style" w:hAnsi="Comic Sans MS" w:cs="Bookman Old Style"/>
        </w:rPr>
      </w:pPr>
    </w:p>
    <w:p w:rsidR="00FA6AB9" w:rsidRPr="00870978" w:rsidRDefault="002C0E55" w:rsidP="00870978">
      <w:pPr>
        <w:pStyle w:val="senderaddress"/>
        <w:jc w:val="center"/>
        <w:rPr>
          <w:rFonts w:ascii="Comic Sans MS" w:eastAsia="Bookman Old Style" w:hAnsi="Comic Sans MS" w:cs="Bookman Old Style"/>
          <w:lang w:val="el-GR"/>
        </w:rPr>
      </w:pPr>
      <w:r w:rsidRPr="00870978">
        <w:rPr>
          <w:rFonts w:ascii="Comic Sans MS" w:hAnsi="Comic Sans MS"/>
          <w:lang w:val="el-GR"/>
        </w:rPr>
        <w:t xml:space="preserve">15 </w:t>
      </w:r>
      <w:r w:rsidRPr="00870978">
        <w:rPr>
          <w:rFonts w:ascii="Comic Sans MS" w:hAnsi="Comic Sans MS"/>
          <w:lang w:val="el-GR"/>
        </w:rPr>
        <w:t>ΔΗΜΟΤΙΚΟ ΣΧΟΛΕΙΟ ΚΑΤΕΡΙΝΗΣ</w:t>
      </w:r>
      <w:r w:rsidRPr="00870978">
        <w:rPr>
          <w:rFonts w:ascii="Comic Sans MS" w:hAnsi="Comic Sans MS"/>
          <w:lang w:val="el-GR"/>
        </w:rPr>
        <w:br/>
      </w:r>
    </w:p>
    <w:p w:rsidR="00FA6AB9" w:rsidRPr="00870978" w:rsidRDefault="00FA6AB9" w:rsidP="00870978">
      <w:pPr>
        <w:pStyle w:val="senderaddress"/>
        <w:jc w:val="center"/>
        <w:rPr>
          <w:rStyle w:val="a4"/>
          <w:rFonts w:ascii="Comic Sans MS" w:eastAsia="Bookman Old Style" w:hAnsi="Comic Sans MS" w:cs="Bookman Old Style"/>
          <w:color w:val="000080"/>
          <w:u w:val="single" w:color="000080"/>
          <w:lang w:val="el-GR"/>
        </w:rPr>
      </w:pPr>
      <w:hyperlink r:id="rId6" w:history="1">
        <w:r w:rsidR="002C0E55" w:rsidRPr="00870978">
          <w:rPr>
            <w:rStyle w:val="Hyperlink0"/>
            <w:rFonts w:ascii="Comic Sans MS" w:hAnsi="Comic Sans MS"/>
            <w:lang w:val="el-GR"/>
          </w:rPr>
          <w:t xml:space="preserve">ΕΥΡΩΠΑΪΚΟ ΠΡΟΓΡΑΜΜΑ </w:t>
        </w:r>
        <w:r w:rsidR="002C0E55" w:rsidRPr="00870978">
          <w:rPr>
            <w:rStyle w:val="Hyperlink0"/>
            <w:rFonts w:ascii="Comic Sans MS" w:hAnsi="Comic Sans MS"/>
          </w:rPr>
          <w:t>Erasmus</w:t>
        </w:r>
        <w:r w:rsidR="002C0E55" w:rsidRPr="00870978">
          <w:rPr>
            <w:rStyle w:val="Hyperlink0"/>
            <w:rFonts w:ascii="Comic Sans MS" w:hAnsi="Comic Sans MS"/>
            <w:lang w:val="el-GR"/>
          </w:rPr>
          <w:t>+</w:t>
        </w:r>
        <w:r w:rsidR="002C0E55" w:rsidRPr="00870978">
          <w:rPr>
            <w:rStyle w:val="a4"/>
            <w:rFonts w:ascii="Comic Sans MS" w:hAnsi="Comic Sans MS"/>
            <w:lang w:val="el-GR"/>
          </w:rPr>
          <w:t xml:space="preserve"> </w:t>
        </w:r>
      </w:hyperlink>
    </w:p>
    <w:p w:rsidR="00FA6AB9" w:rsidRPr="00870978" w:rsidRDefault="002C0E55" w:rsidP="00870978">
      <w:pPr>
        <w:pStyle w:val="a5"/>
        <w:shd w:val="clear" w:color="auto" w:fill="FFFFFF"/>
        <w:spacing w:after="0"/>
        <w:jc w:val="center"/>
        <w:rPr>
          <w:rStyle w:val="a4"/>
          <w:rFonts w:ascii="Comic Sans MS" w:eastAsia="Bookman Old Style" w:hAnsi="Comic Sans MS" w:cs="Bookman Old Style"/>
          <w:sz w:val="24"/>
          <w:szCs w:val="24"/>
          <w:u w:val="single"/>
        </w:rPr>
      </w:pPr>
      <w:r w:rsidRPr="00870978">
        <w:rPr>
          <w:rStyle w:val="a4"/>
          <w:rFonts w:ascii="Comic Sans MS" w:hAnsi="Comic Sans MS"/>
          <w:sz w:val="24"/>
          <w:szCs w:val="24"/>
          <w:u w:val="single"/>
        </w:rPr>
        <w:t>«</w:t>
      </w:r>
      <w:r w:rsidRPr="00870978">
        <w:rPr>
          <w:rStyle w:val="a4"/>
          <w:rFonts w:ascii="Comic Sans MS" w:hAnsi="Comic Sans MS"/>
          <w:sz w:val="24"/>
          <w:szCs w:val="24"/>
          <w:u w:val="single"/>
        </w:rPr>
        <w:t>6</w:t>
      </w:r>
      <w:r w:rsidRPr="00870978">
        <w:rPr>
          <w:rStyle w:val="a4"/>
          <w:rFonts w:ascii="Comic Sans MS" w:hAnsi="Comic Sans MS"/>
          <w:sz w:val="24"/>
          <w:szCs w:val="24"/>
          <w:u w:val="single"/>
        </w:rPr>
        <w:t xml:space="preserve">η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  <w:u w:val="single"/>
        </w:rPr>
        <w:t>Ευρωπαϊκή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  <w:u w:val="single"/>
        </w:rPr>
        <w:t>Διακρατική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  <w:u w:val="single"/>
        </w:rPr>
        <w:t>Κινητικότητα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u w:val="single"/>
        </w:rPr>
        <w:t xml:space="preserve"> </w:t>
      </w:r>
    </w:p>
    <w:p w:rsidR="00FA6AB9" w:rsidRPr="00870978" w:rsidRDefault="002C0E55" w:rsidP="00870978">
      <w:pPr>
        <w:pStyle w:val="a5"/>
        <w:shd w:val="clear" w:color="auto" w:fill="FFFFFF"/>
        <w:spacing w:after="0"/>
        <w:jc w:val="center"/>
        <w:rPr>
          <w:rStyle w:val="a4"/>
          <w:rFonts w:ascii="Comic Sans MS" w:eastAsia="Bookman Old Style" w:hAnsi="Comic Sans MS" w:cs="Bookman Old Style"/>
          <w:sz w:val="24"/>
          <w:szCs w:val="24"/>
          <w:u w:val="single"/>
        </w:rPr>
      </w:pPr>
      <w:proofErr w:type="spellStart"/>
      <w:r w:rsidRPr="00870978">
        <w:rPr>
          <w:rStyle w:val="a4"/>
          <w:rFonts w:ascii="Comic Sans MS" w:hAnsi="Comic Sans MS"/>
          <w:sz w:val="24"/>
          <w:szCs w:val="24"/>
          <w:u w:val="single"/>
        </w:rPr>
        <w:t>Σχεδίου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  <w:u w:val="single"/>
        </w:rPr>
        <w:t>Σχολικών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  <w:u w:val="single"/>
        </w:rPr>
        <w:t>Ανταλλαγών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u w:val="single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  <w:u w:val="single"/>
          <w:lang w:val="de-DE"/>
        </w:rPr>
        <w:t>ERASMUS</w:t>
      </w:r>
      <w:r w:rsidRPr="00870978">
        <w:rPr>
          <w:rStyle w:val="a4"/>
          <w:rFonts w:ascii="Comic Sans MS" w:hAnsi="Comic Sans MS"/>
          <w:sz w:val="24"/>
          <w:szCs w:val="24"/>
          <w:u w:val="single"/>
          <w:lang w:val="el-GR"/>
        </w:rPr>
        <w:t>+</w:t>
      </w:r>
      <w:r w:rsidRPr="00870978">
        <w:rPr>
          <w:rStyle w:val="a4"/>
          <w:rFonts w:ascii="Comic Sans MS" w:hAnsi="Comic Sans MS"/>
          <w:sz w:val="24"/>
          <w:szCs w:val="24"/>
          <w:u w:val="single"/>
          <w:lang w:val="it-IT"/>
        </w:rPr>
        <w:t>»</w:t>
      </w:r>
    </w:p>
    <w:p w:rsidR="00FA6AB9" w:rsidRPr="00870978" w:rsidRDefault="00FA6AB9" w:rsidP="00870978">
      <w:pPr>
        <w:pStyle w:val="senderaddress"/>
        <w:jc w:val="center"/>
        <w:rPr>
          <w:rStyle w:val="a4"/>
          <w:rFonts w:ascii="Comic Sans MS" w:eastAsia="Bookman Old Style" w:hAnsi="Comic Sans MS" w:cs="Bookman Old Style"/>
          <w:lang w:val="el-GR"/>
        </w:rPr>
      </w:pPr>
    </w:p>
    <w:p w:rsidR="00FA6AB9" w:rsidRPr="00870978" w:rsidRDefault="002C0E55" w:rsidP="00870978">
      <w:pPr>
        <w:pStyle w:val="senderaddress"/>
        <w:jc w:val="both"/>
        <w:rPr>
          <w:rStyle w:val="a4"/>
          <w:rFonts w:ascii="Comic Sans MS" w:eastAsia="Bookman Old Style" w:hAnsi="Comic Sans MS" w:cs="Bookman Old Style"/>
          <w:sz w:val="24"/>
          <w:szCs w:val="24"/>
          <w:lang w:val="el-GR"/>
        </w:rPr>
      </w:pP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Το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15</w:t>
      </w:r>
      <w:r w:rsidR="00870978" w:rsidRPr="00870978">
        <w:rPr>
          <w:rStyle w:val="a4"/>
          <w:rFonts w:ascii="Comic Sans MS" w:hAnsi="Comic Sans MS"/>
          <w:sz w:val="24"/>
          <w:szCs w:val="24"/>
        </w:rPr>
        <w:t>o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Δημοτικό Σχολείο Κατερίνης συμμετείχε 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πό τις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2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3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έως και τις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28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Μαίου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2022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στην διακρατική</w:t>
      </w:r>
      <w:r w:rsidRPr="00870978">
        <w:rPr>
          <w:rStyle w:val="a4"/>
          <w:rFonts w:ascii="Comic Sans MS" w:hAnsi="Comic Sans MS"/>
          <w:spacing w:val="15"/>
          <w:sz w:val="24"/>
          <w:szCs w:val="24"/>
        </w:rPr>
        <w:t> 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κινητικότητα</w:t>
      </w:r>
      <w:r w:rsidRPr="00870978">
        <w:rPr>
          <w:rStyle w:val="a4"/>
          <w:rFonts w:ascii="Comic Sans MS" w:hAnsi="Comic Sans MS"/>
          <w:spacing w:val="15"/>
          <w:sz w:val="24"/>
          <w:szCs w:val="24"/>
        </w:rPr>
        <w:t> </w:t>
      </w:r>
      <w:r w:rsidRPr="00870978">
        <w:rPr>
          <w:rStyle w:val="a4"/>
          <w:rFonts w:ascii="Comic Sans MS" w:hAnsi="Comic Sans MS"/>
          <w:b/>
          <w:bCs/>
          <w:spacing w:val="15"/>
          <w:sz w:val="24"/>
          <w:szCs w:val="24"/>
          <w:lang w:val="el-GR"/>
        </w:rPr>
        <w:t>του προγράμματος</w:t>
      </w:r>
      <w:r w:rsidRPr="00870978">
        <w:rPr>
          <w:rStyle w:val="a4"/>
          <w:rFonts w:ascii="Comic Sans MS" w:hAnsi="Comic Sans MS"/>
          <w:b/>
          <w:bCs/>
          <w:spacing w:val="15"/>
          <w:sz w:val="24"/>
          <w:szCs w:val="24"/>
        </w:rPr>
        <w:t> </w:t>
      </w:r>
      <w:r w:rsidRPr="00870978">
        <w:rPr>
          <w:rStyle w:val="a4"/>
          <w:rFonts w:ascii="Comic Sans MS" w:hAnsi="Comic Sans MS"/>
          <w:b/>
          <w:bCs/>
          <w:spacing w:val="15"/>
          <w:sz w:val="24"/>
          <w:szCs w:val="24"/>
        </w:rPr>
        <w:t>Erasmus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+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Δράση </w:t>
      </w:r>
      <w:r w:rsidRPr="00870978">
        <w:rPr>
          <w:rStyle w:val="a4"/>
          <w:rFonts w:ascii="Comic Sans MS" w:hAnsi="Comic Sans MS"/>
          <w:b/>
          <w:bCs/>
          <w:spacing w:val="15"/>
          <w:sz w:val="24"/>
          <w:szCs w:val="24"/>
        </w:rPr>
        <w:t>KA</w:t>
      </w:r>
      <w:r w:rsidRPr="00870978">
        <w:rPr>
          <w:rStyle w:val="a4"/>
          <w:rFonts w:ascii="Comic Sans MS" w:hAnsi="Comic Sans MS"/>
          <w:b/>
          <w:bCs/>
          <w:spacing w:val="15"/>
          <w:sz w:val="24"/>
          <w:szCs w:val="24"/>
          <w:lang w:val="el-GR"/>
        </w:rPr>
        <w:t>229</w:t>
      </w:r>
      <w:r w:rsidRPr="00870978">
        <w:rPr>
          <w:rStyle w:val="a4"/>
          <w:rFonts w:ascii="Comic Sans MS" w:hAnsi="Comic Sans MS"/>
          <w:spacing w:val="15"/>
          <w:sz w:val="24"/>
          <w:szCs w:val="24"/>
        </w:rPr>
        <w:t> 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-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Στρατηγικές Συμπράξεις στον τομέα της Σχολικής Εκπαίδευσης με τίτλο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: </w:t>
      </w:r>
    </w:p>
    <w:p w:rsidR="00FA6AB9" w:rsidRPr="00870978" w:rsidRDefault="002C0E55" w:rsidP="00870978">
      <w:pPr>
        <w:pStyle w:val="senderaddress"/>
        <w:jc w:val="both"/>
        <w:rPr>
          <w:rStyle w:val="a4"/>
          <w:rFonts w:ascii="Comic Sans MS" w:eastAsia="Bookman Old Style" w:hAnsi="Comic Sans MS" w:cs="Bookman Old Style"/>
          <w:b/>
          <w:bCs/>
          <w:sz w:val="24"/>
          <w:szCs w:val="24"/>
        </w:rPr>
      </w:pPr>
      <w:r w:rsidRPr="00870978">
        <w:rPr>
          <w:rStyle w:val="a4"/>
          <w:rFonts w:ascii="Comic Sans MS" w:hAnsi="Comic Sans MS"/>
          <w:b/>
          <w:bCs/>
          <w:sz w:val="24"/>
          <w:szCs w:val="24"/>
        </w:rPr>
        <w:t>«</w:t>
      </w:r>
      <w:r w:rsidRPr="00870978">
        <w:rPr>
          <w:rStyle w:val="a4"/>
          <w:rFonts w:ascii="Comic Sans MS" w:hAnsi="Comic Sans MS"/>
          <w:b/>
          <w:bCs/>
          <w:sz w:val="24"/>
          <w:szCs w:val="24"/>
        </w:rPr>
        <w:t xml:space="preserve">Games Always Make Everyone Smart. The </w:t>
      </w:r>
      <w:r w:rsidRPr="00870978">
        <w:rPr>
          <w:rStyle w:val="a4"/>
          <w:rFonts w:ascii="Comic Sans MS" w:hAnsi="Comic Sans MS"/>
          <w:b/>
          <w:bCs/>
          <w:sz w:val="24"/>
          <w:szCs w:val="24"/>
        </w:rPr>
        <w:t>culture of inclusion in European citizenship: by playing we include</w:t>
      </w:r>
      <w:r w:rsidRPr="00870978">
        <w:rPr>
          <w:rStyle w:val="a4"/>
          <w:rFonts w:ascii="Comic Sans MS" w:hAnsi="Comic Sans MS"/>
          <w:b/>
          <w:bCs/>
          <w:sz w:val="24"/>
          <w:szCs w:val="24"/>
        </w:rPr>
        <w:t>»</w:t>
      </w:r>
      <w:r w:rsidRPr="00870978">
        <w:rPr>
          <w:rStyle w:val="a4"/>
          <w:rFonts w:ascii="Comic Sans MS" w:hAnsi="Comic Sans MS"/>
          <w:b/>
          <w:bCs/>
          <w:sz w:val="24"/>
          <w:szCs w:val="24"/>
        </w:rPr>
        <w:t xml:space="preserve">. </w:t>
      </w:r>
    </w:p>
    <w:p w:rsidR="00FA6AB9" w:rsidRPr="00870978" w:rsidRDefault="002C0E55" w:rsidP="00870978">
      <w:pPr>
        <w:pStyle w:val="senderaddress"/>
        <w:jc w:val="both"/>
        <w:rPr>
          <w:rStyle w:val="a4"/>
          <w:rFonts w:ascii="Comic Sans MS" w:eastAsia="Bookman Old Style" w:hAnsi="Comic Sans MS" w:cs="Bookman Old Style"/>
          <w:b/>
          <w:bCs/>
          <w:spacing w:val="15"/>
          <w:sz w:val="24"/>
          <w:szCs w:val="24"/>
          <w:lang w:val="el-GR"/>
        </w:rPr>
      </w:pPr>
      <w:r w:rsidRPr="00870978">
        <w:rPr>
          <w:rStyle w:val="a4"/>
          <w:rFonts w:ascii="Comic Sans MS" w:hAnsi="Comic Sans MS"/>
          <w:sz w:val="24"/>
          <w:szCs w:val="24"/>
          <w:lang w:val="el-GR"/>
        </w:rPr>
        <w:t>που</w:t>
      </w:r>
      <w:r w:rsidRPr="00870978">
        <w:rPr>
          <w:rStyle w:val="a4"/>
          <w:rFonts w:ascii="Comic Sans MS" w:hAnsi="Comic Sans MS"/>
          <w:b/>
          <w:bCs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πραγματοποιήθηκε στην πόλη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Ζάγκρεμπ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της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Κροατία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.</w:t>
      </w:r>
    </w:p>
    <w:p w:rsidR="00FA6AB9" w:rsidRPr="00870978" w:rsidRDefault="002C0E55" w:rsidP="00870978">
      <w:pPr>
        <w:pStyle w:val="senderaddress"/>
        <w:jc w:val="both"/>
        <w:rPr>
          <w:rStyle w:val="a4"/>
          <w:rFonts w:ascii="Comic Sans MS" w:eastAsia="Bookman Old Style" w:hAnsi="Comic Sans MS" w:cs="Bookman Old Style"/>
          <w:b/>
          <w:bCs/>
          <w:spacing w:val="15"/>
          <w:sz w:val="24"/>
          <w:szCs w:val="24"/>
          <w:lang w:val="el-GR"/>
        </w:rPr>
      </w:pPr>
      <w:proofErr w:type="gramStart"/>
      <w:r w:rsidRPr="00870978">
        <w:rPr>
          <w:rStyle w:val="a4"/>
          <w:rFonts w:ascii="Comic Sans MS" w:hAnsi="Comic Sans MS"/>
          <w:spacing w:val="15"/>
          <w:sz w:val="24"/>
          <w:szCs w:val="24"/>
        </w:rPr>
        <w:t>M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αθητές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της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Στ΄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Τάξης του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15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ου Δημοτικού Σχολείου Κατερίνης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ταξίδεψαν   στην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Κροατία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συνοδευόμενοι από τους εκπαιδευτικούς του σχολ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είου μας Παπανικολάου Κωνσταντίνο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(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διευθυντή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),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Τσικούρα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Κωνσταντίνο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(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Συντονιστή του Προγράμματος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)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και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Μπαλούκα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Ιωάννη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(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εκπαιδευτικό της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Στ</w:t>
      </w:r>
      <w:r w:rsidRPr="00870978">
        <w:rPr>
          <w:rStyle w:val="a4"/>
          <w:rFonts w:ascii="Comic Sans MS" w:hAnsi="Arial Unicode MS"/>
          <w:spacing w:val="15"/>
          <w:sz w:val="24"/>
          <w:szCs w:val="24"/>
          <w:lang w:val="el-GR"/>
        </w:rPr>
        <w:t>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Τάξης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).</w:t>
      </w:r>
      <w:proofErr w:type="gram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Εκεί συναντήθηκαν με μαθητές και εκπαιδευτικούς από τη Ιταλία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τη Ρουμανία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την Πορτογαλία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και την Πολωνία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Την κινητικότητα διοργάνωσε το σχολείο της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Κροατίας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b/>
          <w:bCs/>
          <w:sz w:val="24"/>
          <w:szCs w:val="24"/>
        </w:rPr>
        <w:t>Osnovna</w:t>
      </w:r>
      <w:proofErr w:type="spellEnd"/>
      <w:r w:rsidRPr="00870978">
        <w:rPr>
          <w:rStyle w:val="a4"/>
          <w:rFonts w:ascii="Comic Sans MS" w:hAnsi="Comic Sans MS"/>
          <w:b/>
          <w:bCs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b/>
          <w:bCs/>
          <w:sz w:val="24"/>
          <w:szCs w:val="24"/>
        </w:rPr>
        <w:t>skola</w:t>
      </w:r>
      <w:proofErr w:type="spellEnd"/>
      <w:r w:rsidRPr="00870978">
        <w:rPr>
          <w:rStyle w:val="a4"/>
          <w:rFonts w:ascii="Comic Sans MS" w:hAnsi="Comic Sans MS"/>
          <w:b/>
          <w:bCs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b/>
          <w:bCs/>
          <w:sz w:val="24"/>
          <w:szCs w:val="24"/>
        </w:rPr>
        <w:t>Vukomerec</w:t>
      </w:r>
      <w:proofErr w:type="spellEnd"/>
      <w:r w:rsidRPr="00870978">
        <w:rPr>
          <w:rStyle w:val="a4"/>
          <w:rFonts w:ascii="Comic Sans MS" w:hAnsi="Comic Sans MS"/>
          <w:b/>
          <w:bCs/>
          <w:spacing w:val="15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και οι μαθητές συμμετείχαν σε δραστηριότητες που σχεδίασαν οι εκπαιδευτικοί του με θέμα τ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παιχνίδι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 χωρίς σύνορα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στη μαθησιακή διαδικασία</w:t>
      </w:r>
      <w:r w:rsidRPr="00870978">
        <w:rPr>
          <w:rStyle w:val="a4"/>
          <w:rFonts w:ascii="Comic Sans MS" w:hAnsi="Comic Sans MS"/>
          <w:b/>
          <w:bCs/>
          <w:spacing w:val="15"/>
          <w:sz w:val="24"/>
          <w:szCs w:val="24"/>
          <w:lang w:val="el-GR"/>
        </w:rPr>
        <w:t>.</w:t>
      </w:r>
    </w:p>
    <w:p w:rsidR="00FA6AB9" w:rsidRPr="00870978" w:rsidRDefault="002C0E55" w:rsidP="00870978">
      <w:pPr>
        <w:pStyle w:val="senderaddress"/>
        <w:jc w:val="both"/>
        <w:rPr>
          <w:rStyle w:val="a4"/>
          <w:rFonts w:ascii="Comic Sans MS" w:eastAsia="Bookman Old Style" w:hAnsi="Comic Sans MS" w:cs="Bookman Old Style"/>
          <w:spacing w:val="15"/>
          <w:sz w:val="24"/>
          <w:szCs w:val="24"/>
          <w:lang w:val="el-GR"/>
        </w:rPr>
      </w:pP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lastRenderedPageBreak/>
        <w:t>Εκπαιδευτικοι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και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μαθητε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ξεναγη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θηκαν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στο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χω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ρο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του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σχολει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ου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παρακολου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θησαν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μαθη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ματα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και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ενημερω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θηκαν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για τον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τρο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πο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που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λειτουργει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το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σχολει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ο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και γενικότερα το εκπαιδευτικό σύστημα της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Κροατίας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Στο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πλαι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σιο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των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δραστηριοτη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των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του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προγρα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μματος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συμμετείχαν σε παιχνίδια τόσο στο εσωτε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ρικό του σχολείου όσο και σε εξωτερικούς χώρους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όπως το παιχνίδι του κρυμμένου θησαυρού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Στη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συνε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χεια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οι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μαθητε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ο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λων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των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χωρω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χωρι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στηκαν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σε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ομα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δες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απάντησαν σε ένα διαδικτυακό κουίζ με ερωτήσεις από όλα τα συμμετέχοντα σχολεία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και ζωγράφισαν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ενθύμια με σημαίες των χωρών τους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</w:p>
    <w:p w:rsidR="00FA6AB9" w:rsidRPr="00870978" w:rsidRDefault="002C0E55" w:rsidP="00870978">
      <w:pPr>
        <w:pStyle w:val="senderaddress"/>
        <w:jc w:val="both"/>
        <w:rPr>
          <w:rStyle w:val="a4"/>
          <w:rFonts w:ascii="Comic Sans MS" w:eastAsia="Bookman Old Style" w:hAnsi="Comic Sans MS" w:cs="Bookman Old Style"/>
          <w:spacing w:val="15"/>
          <w:sz w:val="24"/>
          <w:szCs w:val="24"/>
          <w:lang w:val="el-GR"/>
        </w:rPr>
      </w:pP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Όλοι οι εταίροι παρουσίασαν τις εργασίες τους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Οι μαθητές μας παρουσίασαν το βίντεο που είχαν ετοιμάσει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και στο οποίο έδειχναν τις αθλοπαιδιές που οργάνωσαν στο χώρο του πάρκου της Κατερίνης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με τ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η βοήθεια των δασκάλων το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υς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Επίσης σε εξωτερικό χώρο του σχολείου οι μαθητές μας έπαιξαν με τους υπόλοιπους μαθητές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διάφορα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παιχνίδι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που τ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παίζουν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και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στην αυλή του σχολείου στην Ελλάδα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.</w:t>
      </w:r>
    </w:p>
    <w:p w:rsidR="00FA6AB9" w:rsidRPr="00870978" w:rsidRDefault="002C0E55" w:rsidP="00870978">
      <w:pPr>
        <w:pStyle w:val="senderaddress"/>
        <w:jc w:val="both"/>
        <w:rPr>
          <w:rStyle w:val="a4"/>
          <w:rFonts w:ascii="Comic Sans MS" w:eastAsia="Bookman Old Style" w:hAnsi="Comic Sans MS" w:cs="Bookman Old Style"/>
          <w:color w:val="000000" w:themeColor="text1"/>
          <w:spacing w:val="15"/>
          <w:sz w:val="24"/>
          <w:szCs w:val="24"/>
          <w:lang w:val="el-GR"/>
        </w:rPr>
      </w:pP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Κατα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την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παραμονη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τους στ</w:t>
      </w:r>
      <w:r w:rsidR="00870978"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ην Κροατία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r w:rsidR="00870978"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είχαν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την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ευκαιρι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να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γνωρι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σουν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την </w:t>
      </w:r>
      <w:r w:rsidR="00870978"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πρωτεύουσα Ζάγκρεμπ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να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επισ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κεφτου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την παλιά πόλη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να δουν την αρχιτεκτονική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των σπιτιών και των σχολικών μονάδων να παίξουν στα πάρκα και να κυκλοφορήσουν με τα ΜΜΕ στο ιστορικό κέντρο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Επίσης επισκέφτηκαν  Μουσεί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της πόλης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ανάμεσα στα οποία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και το μουσείο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σοκολάτας αλλά και το τεχνικό μουσείο </w:t>
      </w:r>
      <w:r w:rsidRPr="00870978">
        <w:rPr>
          <w:rStyle w:val="a4"/>
          <w:rFonts w:ascii="Comic Sans MS" w:hAnsi="Comic Sans MS"/>
          <w:spacing w:val="15"/>
          <w:sz w:val="24"/>
          <w:szCs w:val="24"/>
        </w:rPr>
        <w:t>Nikola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pacing w:val="15"/>
          <w:sz w:val="24"/>
          <w:szCs w:val="24"/>
        </w:rPr>
        <w:t>Tesla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Επισκε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φτηκαν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σημαντικα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αξιοθε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ατα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της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πόλης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ο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πως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ο ναό του Αγίου Μάρκου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και τον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καθεδρικο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ναο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της </w:t>
      </w:r>
      <w:r w:rsidRPr="00870978">
        <w:rPr>
          <w:rStyle w:val="a4"/>
          <w:rFonts w:ascii="Comic Sans MS" w:hAnsi="Comic Sans MS"/>
          <w:spacing w:val="15"/>
          <w:sz w:val="24"/>
          <w:szCs w:val="24"/>
        </w:rPr>
        <w:t>Santa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pacing w:val="15"/>
          <w:sz w:val="24"/>
          <w:szCs w:val="24"/>
        </w:rPr>
        <w:t>Maria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ην πλατεία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Μπαν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Γελατσιτς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r w:rsidR="00870978"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ο τελεφερίκ της πόλης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το οποίο έχει μια από τις μικρότερε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ς διαδρομές στον κόσμο με μόλις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66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μέτρα απόσταση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όπου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στην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lastRenderedPageBreak/>
        <w:t xml:space="preserve">κορυφή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απόλαυσαν την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υπέροχη θέα του Ζάγκρεμπ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.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Η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βόλτα στο </w:t>
      </w:r>
      <w:r w:rsidRPr="00870978">
        <w:rPr>
          <w:rStyle w:val="a4"/>
          <w:rFonts w:ascii="Comic Sans MS" w:hAnsi="Comic Sans MS"/>
          <w:b/>
          <w:bCs/>
          <w:sz w:val="24"/>
          <w:szCs w:val="24"/>
          <w:lang w:val="el-GR"/>
        </w:rPr>
        <w:t xml:space="preserve">πάρκο </w:t>
      </w:r>
      <w:proofErr w:type="spellStart"/>
      <w:r w:rsidRPr="00870978">
        <w:rPr>
          <w:rStyle w:val="a4"/>
          <w:rFonts w:ascii="Comic Sans MS" w:hAnsi="Comic Sans MS"/>
          <w:b/>
          <w:bCs/>
          <w:sz w:val="24"/>
          <w:szCs w:val="24"/>
        </w:rPr>
        <w:t>Ribnjak</w:t>
      </w:r>
      <w:proofErr w:type="spellEnd"/>
      <w:r w:rsidRPr="00870978">
        <w:rPr>
          <w:rStyle w:val="a4"/>
          <w:rFonts w:ascii="Comic Sans MS" w:hAnsi="Comic Sans MS"/>
          <w:b/>
          <w:bCs/>
          <w:sz w:val="24"/>
          <w:szCs w:val="24"/>
          <w:lang w:val="el-GR"/>
        </w:rPr>
        <w:t>,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και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στο </w:t>
      </w:r>
      <w:r w:rsidRPr="00870978">
        <w:rPr>
          <w:rStyle w:val="a4"/>
          <w:rFonts w:ascii="Comic Sans MS" w:hAnsi="Comic Sans MS"/>
          <w:b/>
          <w:bCs/>
          <w:sz w:val="24"/>
          <w:szCs w:val="24"/>
          <w:lang w:val="el-GR"/>
        </w:rPr>
        <w:t xml:space="preserve">πάρκο </w:t>
      </w:r>
      <w:proofErr w:type="spellStart"/>
      <w:r w:rsidRPr="00870978">
        <w:rPr>
          <w:rStyle w:val="a4"/>
          <w:rFonts w:ascii="Comic Sans MS" w:hAnsi="Comic Sans MS"/>
          <w:b/>
          <w:bCs/>
          <w:sz w:val="24"/>
          <w:szCs w:val="24"/>
        </w:rPr>
        <w:t>Zrinjevac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ήταν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μια όαση ανοιχτού χώρου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.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  <w:lang w:val="el-GR"/>
        </w:rPr>
        <w:t>Περπάτηασαν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στα στενά σοκάκια και δρόμους του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Gornji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</w:rPr>
        <w:t>Grad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όπου </w:t>
      </w:r>
      <w:r w:rsidR="00870978" w:rsidRPr="00870978">
        <w:rPr>
          <w:rStyle w:val="a4"/>
          <w:rFonts w:ascii="Comic Sans MS" w:hAnsi="Comic Sans MS"/>
          <w:sz w:val="24"/>
          <w:szCs w:val="24"/>
          <w:lang w:val="el-GR"/>
        </w:rPr>
        <w:t>μπόρεσαν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και είδαν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τμήματα των οχυρωμάτων της πόλης από το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15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ο αιών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α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.</w:t>
      </w:r>
      <w:r w:rsidR="00870978"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Επίσης παρακολούθησαν το </w:t>
      </w:r>
      <w:r w:rsidR="00870978" w:rsidRPr="00870978">
        <w:rPr>
          <w:rFonts w:ascii="Comic Sans MS" w:hAnsi="Comic Sans MS"/>
          <w:color w:val="000000" w:themeColor="text1"/>
          <w:sz w:val="24"/>
          <w:szCs w:val="24"/>
          <w:shd w:val="clear" w:color="auto" w:fill="FFFFFF"/>
          <w:lang w:val="el-GR"/>
        </w:rPr>
        <w:t xml:space="preserve">Εθνικό Λαογραφικό Χορευτικό Σύνολο της Κροατίας </w:t>
      </w:r>
      <w:r w:rsidR="00870978" w:rsidRPr="0087097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LADO</w:t>
      </w:r>
      <w:r w:rsidR="00870978" w:rsidRPr="00870978">
        <w:rPr>
          <w:rFonts w:ascii="Comic Sans MS" w:hAnsi="Comic Sans MS"/>
          <w:color w:val="000000" w:themeColor="text1"/>
          <w:sz w:val="24"/>
          <w:szCs w:val="24"/>
          <w:shd w:val="clear" w:color="auto" w:fill="FFFFFF"/>
          <w:lang w:val="el-GR"/>
        </w:rPr>
        <w:t>.</w:t>
      </w:r>
    </w:p>
    <w:p w:rsidR="00FA6AB9" w:rsidRPr="00870978" w:rsidRDefault="002C0E55" w:rsidP="00870978">
      <w:pPr>
        <w:pStyle w:val="senderaddress"/>
        <w:jc w:val="both"/>
        <w:rPr>
          <w:rStyle w:val="a4"/>
          <w:rFonts w:ascii="Comic Sans MS" w:eastAsia="Bookman Old Style" w:hAnsi="Comic Sans MS" w:cs="Bookman Old Style"/>
          <w:spacing w:val="15"/>
          <w:sz w:val="24"/>
          <w:szCs w:val="24"/>
          <w:lang w:val="el-GR"/>
        </w:rPr>
      </w:pP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Την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τελευται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ημε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ρα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του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προγρα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μματος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οι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εκπαιδευτικοι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συνεδρι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ασαν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για να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αξιολογη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σουν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τις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δραστηριο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τητες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και να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προγραμματι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σουν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τις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επόμενες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δρα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σεις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Στο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μεταξυ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οι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μαθητε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ολοκλη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ρωσαν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τις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εργασι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τους και στη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συνε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χεια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γινε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η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παρουσι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αση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των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αποτελεσμα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των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στην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ολομε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λεια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των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αποστολω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Με ένα φεστιβάλ τραγουδιού όπου πήραν μέρος και μια δική μας μαθήτρια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ολοκληρώθηκαν οι εργασίες της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6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ης κινητικότητας του προγράμματο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ς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Γεμα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τοι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εμπειρι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αποχω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ρησαν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εκπαιδευτικοι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και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μαθητε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,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συγκινημε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νοι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. 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Για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ακο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φορα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φα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νηκε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πο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σο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τα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ευρωπαι</w:t>
      </w:r>
      <w:r w:rsidRPr="00870978">
        <w:rPr>
          <w:rStyle w:val="a4"/>
          <w:rFonts w:ascii="Comic Sans MS" w:hAnsi="Arial Unicode MS"/>
          <w:spacing w:val="15"/>
          <w:sz w:val="24"/>
          <w:szCs w:val="24"/>
          <w:lang w:val="el-GR"/>
        </w:rPr>
        <w:t>̈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προγρα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μματα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βοηθου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στο να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ενδυναμωθου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οι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σχε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σεις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μεταξυ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διαφορετικω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λαω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και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πολιτισμω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και να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αναπτυχθου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νε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ου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δους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δυναμικε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και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προοπτικε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που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συμβα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λλουν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στη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δημιουργι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α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ενο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ς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καλυ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τερου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κο</w:t>
      </w:r>
      <w:r w:rsidRPr="00870978">
        <w:rPr>
          <w:rStyle w:val="a4"/>
          <w:rFonts w:ascii="Arial Unicode MS" w:hAnsi="Arial Unicode MS"/>
          <w:spacing w:val="15"/>
          <w:sz w:val="24"/>
          <w:szCs w:val="24"/>
          <w:lang w:val="el-GR"/>
        </w:rPr>
        <w:t>́</w:t>
      </w:r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σμου</w:t>
      </w:r>
      <w:proofErr w:type="spellEnd"/>
      <w:r w:rsidRPr="00870978">
        <w:rPr>
          <w:rStyle w:val="a4"/>
          <w:rFonts w:ascii="Comic Sans MS" w:hAnsi="Comic Sans MS"/>
          <w:spacing w:val="15"/>
          <w:sz w:val="24"/>
          <w:szCs w:val="24"/>
          <w:lang w:val="el-GR"/>
        </w:rPr>
        <w:t>.</w:t>
      </w:r>
    </w:p>
    <w:p w:rsidR="00FA6AB9" w:rsidRPr="00870978" w:rsidRDefault="002C0E55" w:rsidP="00870978">
      <w:pPr>
        <w:pStyle w:val="a6"/>
        <w:spacing w:line="240" w:lineRule="auto"/>
        <w:rPr>
          <w:rStyle w:val="a4"/>
          <w:rFonts w:ascii="Comic Sans MS" w:eastAsia="Bookman Old Style" w:hAnsi="Comic Sans MS" w:cs="Bookman Old Style"/>
          <w:sz w:val="24"/>
          <w:szCs w:val="24"/>
          <w:lang w:val="el-GR"/>
        </w:rPr>
      </w:pPr>
      <w:r w:rsidRPr="00870978">
        <w:rPr>
          <w:rStyle w:val="a4"/>
          <w:rFonts w:ascii="Comic Sans MS" w:hAnsi="Comic Sans MS"/>
          <w:sz w:val="24"/>
          <w:szCs w:val="24"/>
          <w:lang w:val="el-GR"/>
        </w:rPr>
        <w:t>Τα σχολεία που συμμετέχουν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εκτός από το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15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ο Δημοτικό Κατερίνης που εκπροσωπεί την Ελλάδα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είναι το </w:t>
      </w:r>
      <w:r w:rsidRPr="00870978">
        <w:rPr>
          <w:rStyle w:val="a4"/>
          <w:rFonts w:ascii="Comic Sans MS" w:hAnsi="Comic Sans MS"/>
          <w:sz w:val="24"/>
          <w:szCs w:val="24"/>
        </w:rPr>
        <w:t>I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.</w:t>
      </w:r>
      <w:r w:rsidRPr="00870978">
        <w:rPr>
          <w:rStyle w:val="a4"/>
          <w:rFonts w:ascii="Comic Sans MS" w:hAnsi="Comic Sans MS"/>
          <w:sz w:val="24"/>
          <w:szCs w:val="24"/>
        </w:rPr>
        <w:t>C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. "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Vitruvio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Pollione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>” από την Ιταλία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το οποίο είναι και το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συντονιστικό σχολείο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το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Osnovna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skola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Vukomerec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από την Κροατία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,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το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Szkola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Podstawowa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im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. </w:t>
      </w:r>
      <w:proofErr w:type="spellStart"/>
      <w:proofErr w:type="gramStart"/>
      <w:r w:rsidRPr="00870978">
        <w:rPr>
          <w:rStyle w:val="a4"/>
          <w:rFonts w:ascii="Comic Sans MS" w:hAnsi="Comic Sans MS"/>
          <w:sz w:val="24"/>
          <w:szCs w:val="24"/>
        </w:rPr>
        <w:t>Agaty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Mroz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-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Olszewskiej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</w:rPr>
        <w:t>w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Lgocie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</w:rPr>
        <w:t>G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ó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rnej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από την Πολωνία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,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Scoala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Gimnaziala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Ecaterina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Teodoroiu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από τη Ρουμανία και το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Escola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Secund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>á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ria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</w:rPr>
        <w:t>Quinta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</w:rPr>
        <w:t>das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870978">
        <w:rPr>
          <w:rStyle w:val="a4"/>
          <w:rFonts w:ascii="Comic Sans MS" w:hAnsi="Comic Sans MS"/>
          <w:sz w:val="24"/>
          <w:szCs w:val="24"/>
        </w:rPr>
        <w:t>Palmeiras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από την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Πορτογαλία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.</w:t>
      </w:r>
      <w:proofErr w:type="gramEnd"/>
    </w:p>
    <w:p w:rsidR="00FA6AB9" w:rsidRPr="00870978" w:rsidRDefault="002C0E55" w:rsidP="00870978">
      <w:pPr>
        <w:pStyle w:val="a6"/>
        <w:spacing w:line="240" w:lineRule="auto"/>
        <w:rPr>
          <w:rStyle w:val="a4"/>
          <w:rFonts w:ascii="Comic Sans MS" w:eastAsia="Bookman Old Style" w:hAnsi="Comic Sans MS" w:cs="Bookman Old Style"/>
          <w:sz w:val="24"/>
          <w:szCs w:val="24"/>
          <w:lang w:val="el-GR"/>
        </w:rPr>
      </w:pP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Υπομονή για τα επόμενο πρόγραμμα </w:t>
      </w:r>
      <w:r w:rsidRPr="00870978">
        <w:rPr>
          <w:rStyle w:val="a4"/>
          <w:rFonts w:ascii="Comic Sans MS" w:hAnsi="Comic Sans MS"/>
          <w:sz w:val="24"/>
          <w:szCs w:val="24"/>
        </w:rPr>
        <w:t>Erasmus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+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>.</w:t>
      </w:r>
    </w:p>
    <w:p w:rsidR="00FA6AB9" w:rsidRPr="00870978" w:rsidRDefault="00FA6AB9" w:rsidP="00870978">
      <w:pPr>
        <w:pStyle w:val="a6"/>
        <w:spacing w:line="240" w:lineRule="auto"/>
        <w:rPr>
          <w:rStyle w:val="a4"/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FA6AB9" w:rsidRPr="00870978" w:rsidRDefault="002C0E55" w:rsidP="00870978">
      <w:pPr>
        <w:pStyle w:val="a6"/>
        <w:spacing w:line="240" w:lineRule="auto"/>
        <w:rPr>
          <w:rStyle w:val="a4"/>
          <w:rFonts w:ascii="Comic Sans MS" w:eastAsia="Bookman Old Style" w:hAnsi="Comic Sans MS" w:cs="Bookman Old Style"/>
          <w:sz w:val="24"/>
          <w:szCs w:val="24"/>
          <w:lang w:val="el-GR"/>
        </w:rPr>
      </w:pPr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Ο συντονιστής 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  <w:t>ο διευθυντής</w:t>
      </w:r>
    </w:p>
    <w:p w:rsidR="00FA6AB9" w:rsidRPr="00870978" w:rsidRDefault="002C0E55" w:rsidP="00870978">
      <w:pPr>
        <w:pStyle w:val="a6"/>
        <w:spacing w:line="240" w:lineRule="auto"/>
        <w:rPr>
          <w:rStyle w:val="a4"/>
          <w:rFonts w:ascii="Comic Sans MS" w:eastAsia="Bookman Old Style" w:hAnsi="Comic Sans MS" w:cs="Bookman Old Style"/>
          <w:sz w:val="24"/>
          <w:szCs w:val="24"/>
          <w:lang w:val="el-GR"/>
        </w:rPr>
      </w:pPr>
      <w:proofErr w:type="spellStart"/>
      <w:r w:rsidRPr="00870978">
        <w:rPr>
          <w:rStyle w:val="a4"/>
          <w:rFonts w:ascii="Comic Sans MS" w:hAnsi="Comic Sans MS"/>
          <w:sz w:val="24"/>
          <w:szCs w:val="24"/>
          <w:lang w:val="el-GR"/>
        </w:rPr>
        <w:t>Τσικούρας</w:t>
      </w:r>
      <w:proofErr w:type="spellEnd"/>
      <w:r w:rsidRPr="00870978">
        <w:rPr>
          <w:rStyle w:val="a4"/>
          <w:rFonts w:ascii="Comic Sans MS" w:hAnsi="Comic Sans MS"/>
          <w:sz w:val="24"/>
          <w:szCs w:val="24"/>
          <w:lang w:val="el-GR"/>
        </w:rPr>
        <w:t xml:space="preserve"> Κωνσταντίνος</w:t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</w:r>
      <w:r w:rsidRPr="00870978">
        <w:rPr>
          <w:rStyle w:val="a4"/>
          <w:rFonts w:ascii="Comic Sans MS" w:hAnsi="Comic Sans MS"/>
          <w:sz w:val="24"/>
          <w:szCs w:val="24"/>
          <w:lang w:val="el-GR"/>
        </w:rPr>
        <w:tab/>
        <w:t>Παπανικολάου Κωνσταντίνος</w:t>
      </w:r>
    </w:p>
    <w:p w:rsidR="00FA6AB9" w:rsidRPr="00870978" w:rsidRDefault="002C0E55" w:rsidP="00870978">
      <w:pPr>
        <w:pStyle w:val="a6"/>
        <w:spacing w:line="240" w:lineRule="auto"/>
        <w:rPr>
          <w:rStyle w:val="a4"/>
          <w:rFonts w:ascii="Comic Sans MS" w:eastAsia="Times New Roman" w:hAnsi="Comic Sans MS" w:cs="Times New Roman"/>
          <w:sz w:val="24"/>
          <w:szCs w:val="24"/>
        </w:rPr>
      </w:pPr>
      <w:r w:rsidRPr="00870978">
        <w:rPr>
          <w:rStyle w:val="a4"/>
          <w:rFonts w:ascii="Comic Sans MS" w:hAnsi="Comic Sans MS"/>
          <w:lang w:val="el-GR"/>
        </w:rPr>
        <w:t xml:space="preserve">  </w:t>
      </w:r>
      <w:proofErr w:type="spellStart"/>
      <w:r w:rsidRPr="00870978">
        <w:rPr>
          <w:rStyle w:val="a4"/>
          <w:rFonts w:ascii="Comic Sans MS" w:hAnsi="Comic Sans MS"/>
        </w:rPr>
        <w:t>Ακολουθούν</w:t>
      </w:r>
      <w:proofErr w:type="spellEnd"/>
      <w:r w:rsidRPr="00870978">
        <w:rPr>
          <w:rStyle w:val="a4"/>
          <w:rFonts w:ascii="Comic Sans MS" w:hAnsi="Comic Sans MS"/>
        </w:rPr>
        <w:t xml:space="preserve"> </w:t>
      </w:r>
      <w:proofErr w:type="spellStart"/>
      <w:r w:rsidRPr="00870978">
        <w:rPr>
          <w:rStyle w:val="a4"/>
          <w:rFonts w:ascii="Comic Sans MS" w:hAnsi="Comic Sans MS"/>
        </w:rPr>
        <w:t>φωτογραφίες</w:t>
      </w:r>
      <w:proofErr w:type="spellEnd"/>
      <w:r w:rsidRPr="00870978">
        <w:rPr>
          <w:rStyle w:val="a4"/>
          <w:rFonts w:ascii="Comic Sans MS" w:hAnsi="Comic Sans MS"/>
        </w:rPr>
        <w:t xml:space="preserve"> </w:t>
      </w:r>
    </w:p>
    <w:p w:rsidR="00FA6AB9" w:rsidRDefault="00FA6AB9">
      <w:pPr>
        <w:pStyle w:val="a6"/>
        <w:spacing w:line="360" w:lineRule="auto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FA6AB9" w:rsidRDefault="00FA6AB9">
      <w:pPr>
        <w:pStyle w:val="a6"/>
        <w:spacing w:line="360" w:lineRule="auto"/>
        <w:jc w:val="left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FA6AB9" w:rsidRDefault="00FA6AB9">
      <w:pPr>
        <w:pStyle w:val="a6"/>
        <w:spacing w:line="360" w:lineRule="auto"/>
        <w:jc w:val="left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FA6AB9" w:rsidRDefault="002C0E55">
      <w:pPr>
        <w:pStyle w:val="a6"/>
        <w:spacing w:line="360" w:lineRule="auto"/>
        <w:jc w:val="left"/>
      </w:pPr>
      <w:r>
        <w:rPr>
          <w:rStyle w:val="a4"/>
        </w:rPr>
        <w:t xml:space="preserve"> </w:t>
      </w:r>
    </w:p>
    <w:sectPr w:rsidR="00FA6AB9" w:rsidSect="00FA6AB9">
      <w:headerReference w:type="default" r:id="rId7"/>
      <w:footerReference w:type="default" r:id="rId8"/>
      <w:pgSz w:w="11900" w:h="16840"/>
      <w:pgMar w:top="2269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B9" w:rsidRDefault="00FA6AB9" w:rsidP="00FA6AB9">
      <w:r>
        <w:separator/>
      </w:r>
    </w:p>
  </w:endnote>
  <w:endnote w:type="continuationSeparator" w:id="0">
    <w:p w:rsidR="00FA6AB9" w:rsidRDefault="00FA6AB9" w:rsidP="00FA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B9" w:rsidRDefault="002C0E55">
    <w:pPr>
      <w:pStyle w:val="Header"/>
      <w:pBdr>
        <w:top w:val="single" w:sz="6" w:space="0" w:color="5B9BD5"/>
      </w:pBdr>
      <w:tabs>
        <w:tab w:val="clear" w:pos="4153"/>
        <w:tab w:val="clear" w:pos="8306"/>
        <w:tab w:val="center" w:pos="2425"/>
        <w:tab w:val="left" w:pos="4335"/>
        <w:tab w:val="center" w:pos="4819"/>
      </w:tabs>
      <w:spacing w:before="240"/>
    </w:pPr>
    <w:r>
      <w:rPr>
        <w:color w:val="5B9BD5"/>
        <w:u w:color="5B9BD5"/>
      </w:rPr>
      <w:tab/>
    </w:r>
    <w:r>
      <w:rPr>
        <w:noProof/>
      </w:rPr>
      <w:drawing>
        <wp:inline distT="0" distB="0" distL="0" distR="0">
          <wp:extent cx="613410" cy="580391"/>
          <wp:effectExtent l="0" t="0" r="0" b="0"/>
          <wp:docPr id="1073741832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Εικόνα" descr="Εικόνα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580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B9" w:rsidRDefault="00FA6AB9" w:rsidP="00FA6AB9">
      <w:r>
        <w:separator/>
      </w:r>
    </w:p>
  </w:footnote>
  <w:footnote w:type="continuationSeparator" w:id="0">
    <w:p w:rsidR="00FA6AB9" w:rsidRDefault="00FA6AB9" w:rsidP="00FA6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B9" w:rsidRDefault="00870978">
    <w:pPr>
      <w:pStyle w:val="Header"/>
    </w:pPr>
    <w:r w:rsidRPr="00870978">
      <w:drawing>
        <wp:anchor distT="0" distB="0" distL="0" distR="0" simplePos="0" relativeHeight="251664384" behindDoc="0" locked="0" layoutInCell="1" allowOverlap="1">
          <wp:simplePos x="0" y="0"/>
          <wp:positionH relativeFrom="margin">
            <wp:posOffset>-10160</wp:posOffset>
          </wp:positionH>
          <wp:positionV relativeFrom="page">
            <wp:posOffset>127000</wp:posOffset>
          </wp:positionV>
          <wp:extent cx="916305" cy="1286510"/>
          <wp:effectExtent l="19050" t="0" r="0" b="0"/>
          <wp:wrapSquare wrapText="bothSides" distT="0" distB="0" distL="0" distR="0"/>
          <wp:docPr id="1" name="officeArt object" descr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Εικόνα 1" descr="Εικόνα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1286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0E55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2836545</wp:posOffset>
          </wp:positionH>
          <wp:positionV relativeFrom="page">
            <wp:posOffset>266700</wp:posOffset>
          </wp:positionV>
          <wp:extent cx="1887220" cy="1028065"/>
          <wp:effectExtent l="0" t="0" r="0" b="0"/>
          <wp:wrapNone/>
          <wp:docPr id="1073741825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" descr="Εικόνα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10280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0E55"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3800475</wp:posOffset>
          </wp:positionH>
          <wp:positionV relativeFrom="page">
            <wp:posOffset>10629900</wp:posOffset>
          </wp:positionV>
          <wp:extent cx="2609850" cy="744220"/>
          <wp:effectExtent l="0" t="0" r="0" b="0"/>
          <wp:wrapNone/>
          <wp:docPr id="1073741826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Εικόνα" descr="Εικόνα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744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A6AB9" w:rsidRPr="00FA6AB9">
      <w:pict>
        <v:group id="_x0000_s1026" style="position:absolute;margin-left:1.6pt;margin-top:-73.2pt;width:313.2pt;height:167pt;z-index:-251654144;mso-wrap-distance-left:12pt;mso-wrap-distance-top:12pt;mso-wrap-distance-right:12pt;mso-wrap-distance-bottom:12pt;mso-position-horizontal-relative:page;mso-position-vertical-relative:page" coordsize="3977640,2120900">
          <v:group id="_x0000_s1027" style="position:absolute;width:3977640;height:2120900" coordsize="3977640,2120900">
            <v:shape id="_x0000_s1028" style="position:absolute;left:2514335;width:1463305;height:1015424" coordsize="21600,21600" path="m,l21600,,13442,8015,,21600,,xe" fillcolor="#5b9bd5" stroked="f" strokeweight="1pt">
              <v:stroke miterlimit="4" joinstyle="miter"/>
            </v:shape>
            <v:rect id="_x0000_s1029" style="position:absolute;top:1096111;width:1472306;height:1024789" stroked="f" strokeweight="1pt">
              <v:fill r:id="rId4" o:title="image10" rotate="t" type="frame"/>
              <v:stroke miterlimit="4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54002;top:1114481;width:351079;height:375335" filled="f" stroked="f" strokeweight="1pt">
            <v:stroke miterlimit="4"/>
            <v:textbox>
              <w:txbxContent>
                <w:p w:rsidR="00FA6AB9" w:rsidRDefault="002C0E55">
                  <w:pPr>
                    <w:pStyle w:val="A3"/>
                    <w:jc w:val="right"/>
                  </w:pPr>
                  <w:r>
                    <w:rPr>
                      <w:color w:val="FFFFFF"/>
                      <w:sz w:val="24"/>
                      <w:szCs w:val="24"/>
                      <w:u w:color="FFFFFF"/>
                    </w:rPr>
                    <w:t>1</w:t>
                  </w:r>
                </w:p>
              </w:txbxContent>
            </v:textbox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6AB9"/>
    <w:rsid w:val="00870978"/>
    <w:rsid w:val="00FA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A6AB9"/>
    <w:rPr>
      <w:u w:val="single"/>
    </w:rPr>
  </w:style>
  <w:style w:type="table" w:customStyle="1" w:styleId="TableNormal">
    <w:name w:val="Table Normal"/>
    <w:rsid w:val="00FA6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rsid w:val="00FA6AB9"/>
    <w:pPr>
      <w:widowControl w:val="0"/>
      <w:tabs>
        <w:tab w:val="center" w:pos="4153"/>
        <w:tab w:val="right" w:pos="8306"/>
      </w:tabs>
      <w:suppressAutoHyphens/>
    </w:pPr>
    <w:rPr>
      <w:rFonts w:ascii="Arial" w:hAnsi="Arial" w:cs="Arial Unicode MS"/>
      <w:color w:val="000000"/>
      <w:kern w:val="2"/>
      <w:u w:color="000000"/>
      <w:shd w:val="nil"/>
    </w:rPr>
  </w:style>
  <w:style w:type="paragraph" w:customStyle="1" w:styleId="A3">
    <w:name w:val="Κύριο τμήμα A"/>
    <w:rsid w:val="00FA6AB9"/>
    <w:pPr>
      <w:widowControl w:val="0"/>
      <w:suppressAutoHyphens/>
    </w:pPr>
    <w:rPr>
      <w:rFonts w:ascii="Arial" w:hAnsi="Arial" w:cs="Arial Unicode MS"/>
      <w:color w:val="000000"/>
      <w:kern w:val="2"/>
      <w:u w:color="000000"/>
      <w:shd w:val="nil"/>
    </w:rPr>
  </w:style>
  <w:style w:type="paragraph" w:customStyle="1" w:styleId="senderaddress">
    <w:name w:val="sender address"/>
    <w:rsid w:val="00FA6AB9"/>
    <w:pPr>
      <w:widowControl w:val="0"/>
      <w:tabs>
        <w:tab w:val="left" w:pos="5663"/>
        <w:tab w:val="right" w:pos="7850"/>
      </w:tabs>
      <w:suppressAutoHyphens/>
      <w:spacing w:after="567"/>
    </w:pPr>
    <w:rPr>
      <w:rFonts w:ascii="Arial" w:eastAsia="Arial" w:hAnsi="Arial" w:cs="Arial"/>
      <w:color w:val="000000"/>
      <w:kern w:val="2"/>
      <w:u w:color="000000"/>
      <w:shd w:val="nil"/>
    </w:rPr>
  </w:style>
  <w:style w:type="character" w:customStyle="1" w:styleId="a4">
    <w:name w:val="Κανένα"/>
    <w:rsid w:val="00FA6AB9"/>
  </w:style>
  <w:style w:type="character" w:customStyle="1" w:styleId="Hyperlink0">
    <w:name w:val="Hyperlink.0"/>
    <w:basedOn w:val="a4"/>
    <w:rsid w:val="00FA6AB9"/>
    <w:rPr>
      <w:rFonts w:ascii="Bookman Old Style" w:eastAsia="Bookman Old Style" w:hAnsi="Bookman Old Style" w:cs="Bookman Old Style"/>
      <w:sz w:val="36"/>
      <w:szCs w:val="36"/>
    </w:rPr>
  </w:style>
  <w:style w:type="paragraph" w:customStyle="1" w:styleId="a5">
    <w:name w:val="Επικεφαλίδα"/>
    <w:next w:val="a6"/>
    <w:rsid w:val="00FA6AB9"/>
    <w:pPr>
      <w:keepNext/>
      <w:widowControl w:val="0"/>
      <w:suppressAutoHyphens/>
      <w:spacing w:before="240" w:after="120"/>
      <w:ind w:left="432" w:hanging="432"/>
      <w:outlineLvl w:val="0"/>
    </w:pPr>
    <w:rPr>
      <w:rFonts w:ascii="Arial" w:hAnsi="Arial" w:cs="Arial Unicode MS"/>
      <w:b/>
      <w:bCs/>
      <w:color w:val="000000"/>
      <w:kern w:val="2"/>
      <w:sz w:val="36"/>
      <w:szCs w:val="36"/>
      <w:u w:color="000000"/>
      <w:shd w:val="nil"/>
      <w:lang w:val="fr-FR"/>
    </w:rPr>
  </w:style>
  <w:style w:type="paragraph" w:styleId="a6">
    <w:name w:val="Body Text"/>
    <w:rsid w:val="00FA6AB9"/>
    <w:pPr>
      <w:widowControl w:val="0"/>
      <w:suppressAutoHyphens/>
      <w:spacing w:after="283" w:line="288" w:lineRule="auto"/>
      <w:jc w:val="both"/>
    </w:pPr>
    <w:rPr>
      <w:rFonts w:ascii="Arial" w:hAnsi="Arial" w:cs="Arial Unicode MS"/>
      <w:color w:val="000000"/>
      <w:kern w:val="2"/>
      <w:u w:color="000000"/>
      <w:shd w:val="nil"/>
    </w:rPr>
  </w:style>
  <w:style w:type="paragraph" w:styleId="a7">
    <w:name w:val="Balloon Text"/>
    <w:basedOn w:val="a"/>
    <w:link w:val="Char"/>
    <w:uiPriority w:val="99"/>
    <w:semiHidden/>
    <w:unhideWhenUsed/>
    <w:rsid w:val="0087097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709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semiHidden/>
    <w:unhideWhenUsed/>
    <w:rsid w:val="00870978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87097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870978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870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m-kolindr.pie.sch.gr/index.php/schoolannouncements/144-%2525CE%2525B5%2525CF%252585%2525CF%252581%2525CF%252589%2525CF%252580%2525CE%2525B1%2525CF%25258A%2525CE%2525BA%2525CE%2525BF-%2525CF%252580%2525CF%252581%2525CE%2525BF%2525CE%2525B3%2525CF%252581%2525CE%2525B1%2525CE%2525BC%2525CE%2525BC%2525CE%2525B1-erasmus-multicultural-communication-breaking-stereotyp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2022-05-31T06:11:00Z</dcterms:created>
  <dcterms:modified xsi:type="dcterms:W3CDTF">2022-05-31T06:11:00Z</dcterms:modified>
</cp:coreProperties>
</file>